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39" w:rsidRPr="003713FE" w:rsidRDefault="003713FE" w:rsidP="003713FE">
      <w:pPr>
        <w:ind w:left="-851"/>
        <w:jc w:val="center"/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</w:pPr>
      <w:r w:rsidRPr="003713FE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Фестиваль</w:t>
      </w:r>
      <w:r w:rsidRPr="003713FE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 xml:space="preserve"> "Будь первым" в рамках регионального проекта "Будь в движении</w:t>
      </w:r>
      <w:r w:rsidRPr="003713FE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»</w:t>
      </w:r>
    </w:p>
    <w:p w:rsidR="003713FE" w:rsidRDefault="003713FE" w:rsidP="00460639">
      <w:pPr>
        <w:ind w:left="-851"/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</w:pPr>
      <w:r w:rsidRPr="00460639">
        <w:rPr>
          <w:b/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21A11518" wp14:editId="3BB2F104">
            <wp:simplePos x="0" y="0"/>
            <wp:positionH relativeFrom="page">
              <wp:posOffset>209250</wp:posOffset>
            </wp:positionH>
            <wp:positionV relativeFrom="paragraph">
              <wp:posOffset>403518</wp:posOffset>
            </wp:positionV>
            <wp:extent cx="4220210" cy="3165475"/>
            <wp:effectExtent l="0" t="0" r="8890" b="0"/>
            <wp:wrapThrough wrapText="bothSides">
              <wp:wrapPolygon edited="0">
                <wp:start x="0" y="0"/>
                <wp:lineTo x="0" y="21448"/>
                <wp:lineTo x="21548" y="21448"/>
                <wp:lineTo x="21548" y="0"/>
                <wp:lineTo x="0" y="0"/>
              </wp:wrapPolygon>
            </wp:wrapThrough>
            <wp:docPr id="2" name="Рисунок 2" descr="https://sun9-66.userapi.com/impg/1kdcbj95ZRF2Wmbdsq6QpFoqqeL1VfhVgfQYtA/OWztlm8lAa4.jpg?size=1280x960&amp;quality=95&amp;sign=34d543fb6ff0ea2eab6112ef6b702d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6.userapi.com/impg/1kdcbj95ZRF2Wmbdsq6QpFoqqeL1VfhVgfQYtA/OWztlm8lAa4.jpg?size=1280x960&amp;quality=95&amp;sign=34d543fb6ff0ea2eab6112ef6b702d3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980" w:rsidRPr="00460639" w:rsidRDefault="00460639" w:rsidP="00460639">
      <w:pPr>
        <w:ind w:left="-851"/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</w:pP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В </w:t>
      </w:r>
      <w:proofErr w:type="spellStart"/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>Мегионском</w:t>
      </w:r>
      <w:proofErr w:type="spellEnd"/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 "Центре гражданского и патриотического воспитания имени Е. И. Горбатова" состоялось торжественное открытие первичного отделения Российского движения детей и молодёжи "Движение первых".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</w:rPr>
        <w:br/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Одним из мероприятий "Движения первых" стало участие в городском творческом фестивале "Будь первым" в рамках регионального проекта "Будь в движении", где мы 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 с детьми 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>приняли активное участие.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>Р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ешили проявить свои таланты и заняли места в таких номинациях, 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>как: оригинальный</w:t>
      </w:r>
      <w:r w:rsidRPr="00460639">
        <w:rPr>
          <w:rFonts w:ascii="Arial" w:hAnsi="Arial" w:cs="Arial"/>
          <w:b/>
          <w:color w:val="1F3864" w:themeColor="accent5" w:themeShade="80"/>
          <w:sz w:val="32"/>
          <w:szCs w:val="32"/>
          <w:shd w:val="clear" w:color="auto" w:fill="FFFFFF"/>
        </w:rPr>
        <w:t xml:space="preserve"> жанр, вокал, хореография.</w:t>
      </w:r>
    </w:p>
    <w:p w:rsidR="00460639" w:rsidRDefault="0046063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702BE8" wp14:editId="75511781">
            <wp:simplePos x="0" y="0"/>
            <wp:positionH relativeFrom="page">
              <wp:posOffset>1964055</wp:posOffset>
            </wp:positionH>
            <wp:positionV relativeFrom="paragraph">
              <wp:posOffset>2120900</wp:posOffset>
            </wp:positionV>
            <wp:extent cx="3446780" cy="2420620"/>
            <wp:effectExtent l="0" t="0" r="1270" b="0"/>
            <wp:wrapThrough wrapText="bothSides">
              <wp:wrapPolygon edited="0">
                <wp:start x="0" y="0"/>
                <wp:lineTo x="0" y="21419"/>
                <wp:lineTo x="21489" y="21419"/>
                <wp:lineTo x="21489" y="0"/>
                <wp:lineTo x="0" y="0"/>
              </wp:wrapPolygon>
            </wp:wrapThrough>
            <wp:docPr id="5" name="Рисунок 5" descr="https://sun9-1.userapi.com/impg/pcvgCCEKJ6SUkIEiHeeUs2M-TEbKbK2bxsRLfw/NKpC_hxNeUs.jpg?size=1280x899&amp;quality=95&amp;sign=86b765883ac1122a9ee6c8157a0c3d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1.userapi.com/impg/pcvgCCEKJ6SUkIEiHeeUs2M-TEbKbK2bxsRLfw/NKpC_hxNeUs.jpg?size=1280x899&amp;quality=95&amp;sign=86b765883ac1122a9ee6c8157a0c3d6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39">
        <w:rPr>
          <w:b/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7F1064B5" wp14:editId="32F46C04">
            <wp:simplePos x="0" y="0"/>
            <wp:positionH relativeFrom="column">
              <wp:posOffset>2898552</wp:posOffset>
            </wp:positionH>
            <wp:positionV relativeFrom="paragraph">
              <wp:posOffset>295980</wp:posOffset>
            </wp:positionV>
            <wp:extent cx="3227705" cy="2421255"/>
            <wp:effectExtent l="0" t="0" r="0" b="0"/>
            <wp:wrapThrough wrapText="bothSides">
              <wp:wrapPolygon edited="0">
                <wp:start x="0" y="0"/>
                <wp:lineTo x="0" y="21413"/>
                <wp:lineTo x="21417" y="21413"/>
                <wp:lineTo x="21417" y="0"/>
                <wp:lineTo x="0" y="0"/>
              </wp:wrapPolygon>
            </wp:wrapThrough>
            <wp:docPr id="4" name="Рисунок 4" descr="https://sun9-53.userapi.com/impg/biD0y4-9RKmCk_RfOoeqhf6550Lgi77QZv2aQA/pmG4S7Ufpug.jpg?size=1280x960&amp;quality=95&amp;sign=96c3f8172dba6d883cc587284a3d80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3.userapi.com/impg/biD0y4-9RKmCk_RfOoeqhf6550Lgi77QZv2aQA/pmG4S7Ufpug.jpg?size=1280x960&amp;quality=95&amp;sign=96c3f8172dba6d883cc587284a3d80d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E09D75" wp14:editId="750580B2">
            <wp:simplePos x="0" y="0"/>
            <wp:positionH relativeFrom="column">
              <wp:posOffset>-638175</wp:posOffset>
            </wp:positionH>
            <wp:positionV relativeFrom="paragraph">
              <wp:posOffset>346458</wp:posOffset>
            </wp:positionV>
            <wp:extent cx="3215005" cy="2411730"/>
            <wp:effectExtent l="0" t="0" r="4445" b="7620"/>
            <wp:wrapThrough wrapText="bothSides">
              <wp:wrapPolygon edited="0">
                <wp:start x="0" y="0"/>
                <wp:lineTo x="0" y="21498"/>
                <wp:lineTo x="21502" y="21498"/>
                <wp:lineTo x="21502" y="0"/>
                <wp:lineTo x="0" y="0"/>
              </wp:wrapPolygon>
            </wp:wrapThrough>
            <wp:docPr id="3" name="Рисунок 3" descr="https://sun9-75.userapi.com/impg/DjumNcNAEwLBBAk8la6yuclI0ArZtNXHO3Jaaw/YbWZizyoWEg.jpg?size=1280x960&amp;quality=95&amp;sign=74b9844584cdce901a1eb7f5becf33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75.userapi.com/impg/DjumNcNAEwLBBAk8la6yuclI0ArZtNXHO3Jaaw/YbWZizyoWEg.jpg?size=1280x960&amp;quality=95&amp;sign=74b9844584cdce901a1eb7f5becf33b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39" w:rsidRDefault="00460639"/>
    <w:p w:rsidR="00460639" w:rsidRDefault="00460639"/>
    <w:p w:rsidR="00460639" w:rsidRDefault="00460639"/>
    <w:p w:rsidR="00460639" w:rsidRDefault="00460639"/>
    <w:p w:rsidR="00460639" w:rsidRDefault="00460639">
      <w:bookmarkStart w:id="0" w:name="_GoBack"/>
      <w:bookmarkEnd w:id="0"/>
    </w:p>
    <w:sectPr w:rsidR="00460639" w:rsidSect="0046063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58"/>
    <w:rsid w:val="003713FE"/>
    <w:rsid w:val="00460639"/>
    <w:rsid w:val="004B0858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A423"/>
  <w15:chartTrackingRefBased/>
  <w15:docId w15:val="{E2441449-3352-424D-A5AC-9D12C212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2024-02-25T10:18:00Z</dcterms:created>
  <dcterms:modified xsi:type="dcterms:W3CDTF">2024-02-25T10:27:00Z</dcterms:modified>
</cp:coreProperties>
</file>